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REPUBLIKA HRVATSKA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Poljoprivredna, prehrambena i 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veterinarska škola Stanka Ožanića  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Zadar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Dr. F. Tuđmana 24/H</w:t>
      </w:r>
    </w:p>
    <w:p w:rsidR="00413569" w:rsidRPr="00413569" w:rsidRDefault="00B5424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Klasa: 602-03/17</w:t>
      </w:r>
      <w:r w:rsidR="00413569" w:rsidRPr="00413569">
        <w:rPr>
          <w:rFonts w:ascii="Book Antiqua" w:eastAsia="Times New Roman" w:hAnsi="Book Antiqua" w:cs="Times New Roman"/>
          <w:lang w:eastAsia="hr-HR"/>
        </w:rPr>
        <w:t>-01/</w:t>
      </w:r>
      <w:r w:rsidR="00F52998">
        <w:rPr>
          <w:rFonts w:ascii="Book Antiqua" w:eastAsia="Times New Roman" w:hAnsi="Book Antiqua" w:cs="Times New Roman"/>
          <w:lang w:eastAsia="hr-HR"/>
        </w:rPr>
        <w:t>839</w:t>
      </w:r>
    </w:p>
    <w:p w:rsidR="00413569" w:rsidRPr="00413569" w:rsidRDefault="00C91BDA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proofErr w:type="spellStart"/>
      <w:r>
        <w:rPr>
          <w:rFonts w:ascii="Book Antiqua" w:eastAsia="Times New Roman" w:hAnsi="Book Antiqua" w:cs="Times New Roman"/>
          <w:lang w:eastAsia="hr-HR"/>
        </w:rPr>
        <w:t>Ur</w:t>
      </w:r>
      <w:proofErr w:type="spellEnd"/>
      <w:r>
        <w:rPr>
          <w:rFonts w:ascii="Book Antiqua" w:eastAsia="Times New Roman" w:hAnsi="Book Antiqua" w:cs="Times New Roman"/>
          <w:lang w:eastAsia="hr-HR"/>
        </w:rPr>
        <w:t>. broj: 2198-1-73-17</w:t>
      </w:r>
      <w:r w:rsidR="00413569" w:rsidRPr="00413569">
        <w:rPr>
          <w:rFonts w:ascii="Book Antiqua" w:eastAsia="Times New Roman" w:hAnsi="Book Antiqua" w:cs="Times New Roman"/>
          <w:lang w:eastAsia="hr-HR"/>
        </w:rPr>
        <w:t>-1</w:t>
      </w:r>
    </w:p>
    <w:p w:rsidR="00413569" w:rsidRPr="00413569" w:rsidRDefault="00C95058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Zadar, 20. prosinca</w:t>
      </w:r>
      <w:r w:rsidR="00C91BDA">
        <w:rPr>
          <w:rFonts w:ascii="Book Antiqua" w:eastAsia="Times New Roman" w:hAnsi="Book Antiqua" w:cs="Times New Roman"/>
          <w:lang w:eastAsia="hr-HR"/>
        </w:rPr>
        <w:t xml:space="preserve">  2017</w:t>
      </w:r>
      <w:r w:rsidR="00413569" w:rsidRPr="00413569">
        <w:rPr>
          <w:rFonts w:ascii="Book Antiqua" w:eastAsia="Times New Roman" w:hAnsi="Book Antiqua" w:cs="Times New Roman"/>
          <w:lang w:eastAsia="hr-HR"/>
        </w:rPr>
        <w:t>.</w:t>
      </w: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right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 - Svim kandidatima -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Predmet: Obavijest o izboru kandidata nakon provedenog natječajnog postupka 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 xml:space="preserve">Poštovana/i, </w:t>
      </w: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011176" w:rsidRDefault="001C7EC5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>na osnovu raspisanih</w:t>
      </w:r>
      <w:r w:rsidR="00413569" w:rsidRPr="00413569">
        <w:rPr>
          <w:rFonts w:ascii="Book Antiqua" w:eastAsia="Times New Roman" w:hAnsi="Book Antiqua" w:cs="Times New Roman"/>
          <w:lang w:eastAsia="hr-HR"/>
        </w:rPr>
        <w:t xml:space="preserve"> Natječaja</w:t>
      </w:r>
      <w:r w:rsidR="00C95058">
        <w:rPr>
          <w:rFonts w:ascii="Book Antiqua" w:eastAsia="Times New Roman" w:hAnsi="Book Antiqua" w:cs="Times New Roman"/>
          <w:lang w:eastAsia="hr-HR"/>
        </w:rPr>
        <w:t xml:space="preserve"> od 17. </w:t>
      </w:r>
      <w:r>
        <w:rPr>
          <w:rFonts w:ascii="Book Antiqua" w:eastAsia="Times New Roman" w:hAnsi="Book Antiqua" w:cs="Times New Roman"/>
          <w:lang w:eastAsia="hr-HR"/>
        </w:rPr>
        <w:t xml:space="preserve">i 29. </w:t>
      </w:r>
      <w:r w:rsidR="00C95058">
        <w:rPr>
          <w:rFonts w:ascii="Book Antiqua" w:eastAsia="Times New Roman" w:hAnsi="Book Antiqua" w:cs="Times New Roman"/>
          <w:lang w:eastAsia="hr-HR"/>
        </w:rPr>
        <w:t>11</w:t>
      </w:r>
      <w:r w:rsidR="004B0329">
        <w:rPr>
          <w:rFonts w:ascii="Book Antiqua" w:eastAsia="Times New Roman" w:hAnsi="Book Antiqua" w:cs="Times New Roman"/>
          <w:lang w:eastAsia="hr-HR"/>
        </w:rPr>
        <w:t>. 2017.,</w:t>
      </w:r>
      <w:r>
        <w:rPr>
          <w:rFonts w:ascii="Book Antiqua" w:eastAsia="Times New Roman" w:hAnsi="Book Antiqua" w:cs="Times New Roman"/>
          <w:lang w:eastAsia="hr-HR"/>
        </w:rPr>
        <w:t xml:space="preserve"> objavljenih</w:t>
      </w:r>
      <w:r w:rsidR="00413569" w:rsidRPr="00413569">
        <w:rPr>
          <w:rFonts w:ascii="Book Antiqua" w:eastAsia="Times New Roman" w:hAnsi="Book Antiqua" w:cs="Times New Roman"/>
          <w:lang w:eastAsia="hr-HR"/>
        </w:rPr>
        <w:t xml:space="preserve"> na mrežnim stranicama Hrvatskoga zavoda za zapošljavanje i na mrežnoj stranici Škole, te na Oglasnoj ploči Škole, uz dobivenu prethodnu suglasnost </w:t>
      </w:r>
      <w:r w:rsidR="00B54249">
        <w:rPr>
          <w:rFonts w:ascii="Book Antiqua" w:eastAsia="Times New Roman" w:hAnsi="Book Antiqua" w:cs="Times New Roman"/>
          <w:lang w:eastAsia="hr-HR"/>
        </w:rPr>
        <w:t xml:space="preserve"> </w:t>
      </w:r>
      <w:r w:rsidR="00413569" w:rsidRPr="00413569">
        <w:rPr>
          <w:rFonts w:ascii="Book Antiqua" w:eastAsia="Times New Roman" w:hAnsi="Book Antiqua" w:cs="Times New Roman"/>
          <w:lang w:eastAsia="hr-HR"/>
        </w:rPr>
        <w:t>Školskog odbora</w:t>
      </w:r>
      <w:r w:rsidR="00011176">
        <w:rPr>
          <w:rFonts w:ascii="Book Antiqua" w:eastAsia="Times New Roman" w:hAnsi="Book Antiqua" w:cs="Times New Roman"/>
          <w:lang w:eastAsia="hr-HR"/>
        </w:rPr>
        <w:t>, od 19. 12</w:t>
      </w:r>
      <w:r w:rsidR="00B54249">
        <w:rPr>
          <w:rFonts w:ascii="Book Antiqua" w:eastAsia="Times New Roman" w:hAnsi="Book Antiqua" w:cs="Times New Roman"/>
          <w:lang w:eastAsia="hr-HR"/>
        </w:rPr>
        <w:t>. 2017.</w:t>
      </w:r>
      <w:r w:rsidR="00413569" w:rsidRPr="00413569">
        <w:rPr>
          <w:rFonts w:ascii="Book Antiqua" w:eastAsia="Times New Roman" w:hAnsi="Book Antiqua" w:cs="Times New Roman"/>
          <w:lang w:eastAsia="hr-HR"/>
        </w:rPr>
        <w:t xml:space="preserve">, ravnateljica Škole je </w:t>
      </w:r>
      <w:r w:rsidR="00C91BDA">
        <w:rPr>
          <w:rFonts w:ascii="Book Antiqua" w:eastAsia="Times New Roman" w:hAnsi="Book Antiqua" w:cs="Times New Roman"/>
          <w:lang w:eastAsia="hr-HR"/>
        </w:rPr>
        <w:t>donijela O</w:t>
      </w:r>
      <w:r w:rsidR="00413569" w:rsidRPr="00413569">
        <w:rPr>
          <w:rFonts w:ascii="Book Antiqua" w:eastAsia="Times New Roman" w:hAnsi="Book Antiqua" w:cs="Times New Roman"/>
          <w:lang w:eastAsia="hr-HR"/>
        </w:rPr>
        <w:t>dluku da se u radni</w:t>
      </w:r>
      <w:r>
        <w:rPr>
          <w:rFonts w:ascii="Book Antiqua" w:eastAsia="Times New Roman" w:hAnsi="Book Antiqua" w:cs="Times New Roman"/>
          <w:lang w:eastAsia="hr-HR"/>
        </w:rPr>
        <w:t xml:space="preserve"> odnos prime</w:t>
      </w:r>
      <w:bookmarkStart w:id="0" w:name="_GoBack"/>
      <w:bookmarkEnd w:id="0"/>
      <w:r w:rsidR="004B0329">
        <w:rPr>
          <w:rFonts w:ascii="Book Antiqua" w:eastAsia="Times New Roman" w:hAnsi="Book Antiqua" w:cs="Times New Roman"/>
          <w:lang w:eastAsia="hr-HR"/>
        </w:rPr>
        <w:t>:</w:t>
      </w:r>
    </w:p>
    <w:p w:rsidR="00011176" w:rsidRDefault="00011176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011176" w:rsidRDefault="00011176" w:rsidP="0001117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011176">
        <w:rPr>
          <w:rFonts w:ascii="Book Antiqua" w:eastAsia="Times New Roman" w:hAnsi="Book Antiqua" w:cs="Times New Roman"/>
          <w:b/>
          <w:lang w:eastAsia="hr-HR"/>
        </w:rPr>
        <w:t xml:space="preserve">Vesna </w:t>
      </w:r>
      <w:proofErr w:type="spellStart"/>
      <w:r w:rsidRPr="00011176">
        <w:rPr>
          <w:rFonts w:ascii="Book Antiqua" w:eastAsia="Times New Roman" w:hAnsi="Book Antiqua" w:cs="Times New Roman"/>
          <w:b/>
          <w:lang w:eastAsia="hr-HR"/>
        </w:rPr>
        <w:t>Milanja</w:t>
      </w:r>
      <w:proofErr w:type="spellEnd"/>
      <w:r w:rsidRPr="00011176">
        <w:rPr>
          <w:rFonts w:ascii="Book Antiqua" w:eastAsia="Times New Roman" w:hAnsi="Book Antiqua" w:cs="Times New Roman"/>
          <w:b/>
          <w:lang w:eastAsia="hr-HR"/>
        </w:rPr>
        <w:t xml:space="preserve">, </w:t>
      </w:r>
      <w:proofErr w:type="spellStart"/>
      <w:r w:rsidRPr="00011176">
        <w:rPr>
          <w:rFonts w:ascii="Book Antiqua" w:eastAsia="Times New Roman" w:hAnsi="Book Antiqua" w:cs="Times New Roman"/>
          <w:b/>
          <w:lang w:eastAsia="hr-HR"/>
        </w:rPr>
        <w:t>mag</w:t>
      </w:r>
      <w:proofErr w:type="spellEnd"/>
      <w:r w:rsidRPr="00011176">
        <w:rPr>
          <w:rFonts w:ascii="Book Antiqua" w:eastAsia="Times New Roman" w:hAnsi="Book Antiqua" w:cs="Times New Roman"/>
          <w:b/>
          <w:lang w:eastAsia="hr-HR"/>
        </w:rPr>
        <w:t>. knjižničarstva i prof. hrvatskoga jezika, za stručnog suradnika-knjižničara, neodređeno puno radno vrijeme</w:t>
      </w:r>
      <w:r w:rsidR="001C7EC5">
        <w:rPr>
          <w:rFonts w:ascii="Book Antiqua" w:eastAsia="Times New Roman" w:hAnsi="Book Antiqua" w:cs="Times New Roman"/>
          <w:b/>
          <w:lang w:eastAsia="hr-HR"/>
        </w:rPr>
        <w:t>;</w:t>
      </w:r>
    </w:p>
    <w:p w:rsidR="00413569" w:rsidRPr="00011176" w:rsidRDefault="00413569" w:rsidP="00413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4249" w:rsidRPr="00011176" w:rsidRDefault="00B54249" w:rsidP="00B54249">
      <w:pPr>
        <w:numPr>
          <w:ilvl w:val="0"/>
          <w:numId w:val="3"/>
        </w:numPr>
        <w:spacing w:after="0" w:line="252" w:lineRule="auto"/>
        <w:contextualSpacing/>
        <w:rPr>
          <w:rFonts w:ascii="Book Antiqua" w:eastAsia="Calibri" w:hAnsi="Book Antiqua" w:cs="Times New Roman"/>
          <w:b/>
        </w:rPr>
      </w:pPr>
      <w:r w:rsidRPr="00011176">
        <w:rPr>
          <w:rFonts w:ascii="Book Antiqua" w:eastAsia="Calibri" w:hAnsi="Book Antiqua" w:cs="Times New Roman"/>
          <w:b/>
        </w:rPr>
        <w:t>nastavnica</w:t>
      </w:r>
      <w:r w:rsidR="004B0329" w:rsidRPr="00011176">
        <w:rPr>
          <w:rFonts w:ascii="Book Antiqua" w:eastAsia="Calibri" w:hAnsi="Book Antiqua" w:cs="Times New Roman"/>
          <w:b/>
        </w:rPr>
        <w:t xml:space="preserve"> veterinarske grupe predmeta </w:t>
      </w:r>
      <w:proofErr w:type="spellStart"/>
      <w:r w:rsidR="004B0329" w:rsidRPr="00011176">
        <w:rPr>
          <w:rFonts w:ascii="Book Antiqua" w:eastAsia="Calibri" w:hAnsi="Book Antiqua" w:cs="Times New Roman"/>
          <w:b/>
        </w:rPr>
        <w:t>Žaklina</w:t>
      </w:r>
      <w:proofErr w:type="spellEnd"/>
      <w:r w:rsidR="004B0329" w:rsidRPr="00011176">
        <w:rPr>
          <w:rFonts w:ascii="Book Antiqua" w:eastAsia="Calibri" w:hAnsi="Book Antiqua" w:cs="Times New Roman"/>
          <w:b/>
        </w:rPr>
        <w:t xml:space="preserve"> Šimunov, dr. </w:t>
      </w:r>
      <w:proofErr w:type="spellStart"/>
      <w:r w:rsidR="004B0329" w:rsidRPr="00011176">
        <w:rPr>
          <w:rFonts w:ascii="Book Antiqua" w:eastAsia="Calibri" w:hAnsi="Book Antiqua" w:cs="Times New Roman"/>
          <w:b/>
        </w:rPr>
        <w:t>vet</w:t>
      </w:r>
      <w:proofErr w:type="spellEnd"/>
      <w:r w:rsidR="004B0329" w:rsidRPr="00011176">
        <w:rPr>
          <w:rFonts w:ascii="Book Antiqua" w:eastAsia="Calibri" w:hAnsi="Book Antiqua" w:cs="Times New Roman"/>
          <w:b/>
        </w:rPr>
        <w:t>. med.</w:t>
      </w:r>
      <w:r w:rsidRPr="00011176">
        <w:rPr>
          <w:rFonts w:ascii="Book Antiqua" w:eastAsia="Calibri" w:hAnsi="Book Antiqua" w:cs="Times New Roman"/>
          <w:b/>
        </w:rPr>
        <w:t xml:space="preserve">, puna norma, na </w:t>
      </w:r>
      <w:r w:rsidR="004B0329" w:rsidRPr="00011176">
        <w:rPr>
          <w:rFonts w:ascii="Book Antiqua" w:eastAsia="Calibri" w:hAnsi="Book Antiqua" w:cs="Times New Roman"/>
          <w:b/>
        </w:rPr>
        <w:t xml:space="preserve"> </w:t>
      </w:r>
      <w:r w:rsidRPr="00011176">
        <w:rPr>
          <w:rFonts w:ascii="Book Antiqua" w:eastAsia="Calibri" w:hAnsi="Book Antiqua" w:cs="Times New Roman"/>
          <w:b/>
        </w:rPr>
        <w:t xml:space="preserve">određeno radno vrijeme, </w:t>
      </w:r>
      <w:r w:rsidR="00011176" w:rsidRPr="00011176">
        <w:rPr>
          <w:rFonts w:ascii="Book Antiqua" w:eastAsia="Calibri" w:hAnsi="Book Antiqua" w:cs="Times New Roman"/>
          <w:b/>
        </w:rPr>
        <w:t>zamjena za porodiljski dopust</w:t>
      </w:r>
      <w:r w:rsidR="004B0329" w:rsidRPr="00011176">
        <w:rPr>
          <w:rFonts w:ascii="Book Antiqua" w:eastAsia="Calibri" w:hAnsi="Book Antiqua" w:cs="Times New Roman"/>
          <w:b/>
        </w:rPr>
        <w:t xml:space="preserve">. </w:t>
      </w:r>
    </w:p>
    <w:p w:rsidR="00413569" w:rsidRPr="00011176" w:rsidRDefault="00413569" w:rsidP="00413569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</w:p>
    <w:p w:rsidR="00413569" w:rsidRPr="00413569" w:rsidRDefault="00413569" w:rsidP="00413569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Zahvaljujemo svim kandidatima na njihovim prijavama.</w:t>
      </w: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Natječajnu dokumentaciju prijavljeni kandidati mogu preuzeti u tajništvu Škole uz prethodnu najavu.</w:t>
      </w:r>
    </w:p>
    <w:p w:rsidR="004B0329" w:rsidRPr="00413569" w:rsidRDefault="004B032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</w:p>
    <w:p w:rsidR="00413569" w:rsidRPr="00413569" w:rsidRDefault="00413569" w:rsidP="0041356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hr-HR"/>
        </w:rPr>
      </w:pPr>
      <w:r w:rsidRPr="00413569">
        <w:rPr>
          <w:rFonts w:ascii="Book Antiqua" w:eastAsia="Times New Roman" w:hAnsi="Book Antiqua" w:cs="Times New Roman"/>
          <w:lang w:eastAsia="hr-HR"/>
        </w:rPr>
        <w:t>Objavom rezultata Natječaja na web stranici Škole smatra se da su svi kandidati obaviješteni o rezultatima Natječaja.</w:t>
      </w:r>
    </w:p>
    <w:p w:rsidR="00413569" w:rsidRPr="00413569" w:rsidRDefault="00413569" w:rsidP="00413569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lang w:eastAsia="hr-HR"/>
        </w:rPr>
      </w:pPr>
      <w:r w:rsidRPr="00413569">
        <w:rPr>
          <w:rFonts w:ascii="Book Antiqua" w:eastAsia="Times New Roman" w:hAnsi="Book Antiqua" w:cs="Times New Roman"/>
          <w:color w:val="000000"/>
          <w:lang w:eastAsia="hr-HR"/>
        </w:rPr>
        <w:t> </w:t>
      </w:r>
    </w:p>
    <w:p w:rsidR="00696CF2" w:rsidRDefault="00696CF2"/>
    <w:sectPr w:rsidR="0069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341"/>
    <w:multiLevelType w:val="hybridMultilevel"/>
    <w:tmpl w:val="4112DA4A"/>
    <w:lvl w:ilvl="0" w:tplc="419089C8">
      <w:numFmt w:val="bullet"/>
      <w:lvlText w:val="-"/>
      <w:lvlJc w:val="left"/>
      <w:pPr>
        <w:ind w:left="78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341526"/>
    <w:multiLevelType w:val="hybridMultilevel"/>
    <w:tmpl w:val="8FBEEA5E"/>
    <w:lvl w:ilvl="0" w:tplc="C55E1F70">
      <w:numFmt w:val="bullet"/>
      <w:lvlText w:val="-"/>
      <w:lvlJc w:val="left"/>
      <w:pPr>
        <w:ind w:left="720" w:hanging="360"/>
      </w:pPr>
      <w:rPr>
        <w:rFonts w:ascii="Bell MT" w:eastAsia="Calibri" w:hAnsi="Bell M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05290"/>
    <w:multiLevelType w:val="hybridMultilevel"/>
    <w:tmpl w:val="E656105C"/>
    <w:lvl w:ilvl="0" w:tplc="4EEE5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371E"/>
    <w:multiLevelType w:val="hybridMultilevel"/>
    <w:tmpl w:val="3A5417EA"/>
    <w:lvl w:ilvl="0" w:tplc="419089C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69"/>
    <w:rsid w:val="00011176"/>
    <w:rsid w:val="001C7EC5"/>
    <w:rsid w:val="00413569"/>
    <w:rsid w:val="004B0329"/>
    <w:rsid w:val="00696CF2"/>
    <w:rsid w:val="00B54249"/>
    <w:rsid w:val="00C91BDA"/>
    <w:rsid w:val="00C95058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861F-829F-4FA8-AF8C-BF1C1B5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2017-03-23T16:43:00Z</dcterms:created>
  <dcterms:modified xsi:type="dcterms:W3CDTF">2017-12-20T11:22:00Z</dcterms:modified>
</cp:coreProperties>
</file>