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Poljoprivredna, prehrambena i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veterinarska škola Stanka Ožanića 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Zadar</w:t>
      </w:r>
    </w:p>
    <w:p w:rsid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Dr. F. Tuđmana 24/H</w:t>
      </w:r>
    </w:p>
    <w:p w:rsidR="002B783A" w:rsidRPr="000D4D17" w:rsidRDefault="00991D15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Zadar, 7. studenoga</w:t>
      </w:r>
      <w:bookmarkStart w:id="0" w:name="_GoBack"/>
      <w:bookmarkEnd w:id="0"/>
      <w:r w:rsidR="00FB4DBF">
        <w:rPr>
          <w:rFonts w:ascii="Times New Roman" w:eastAsia="Times New Roman" w:hAnsi="Times New Roman" w:cs="Times New Roman"/>
          <w:lang w:eastAsia="hr-HR"/>
        </w:rPr>
        <w:t xml:space="preserve"> 2022</w:t>
      </w:r>
      <w:r w:rsidR="002B783A">
        <w:rPr>
          <w:rFonts w:ascii="Times New Roman" w:eastAsia="Times New Roman" w:hAnsi="Times New Roman" w:cs="Times New Roman"/>
          <w:lang w:eastAsia="hr-HR"/>
        </w:rPr>
        <w:t>.</w:t>
      </w:r>
    </w:p>
    <w:p w:rsidR="000D4D17" w:rsidRPr="000D4D17" w:rsidRDefault="000D4D17" w:rsidP="002B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4D17" w:rsidRPr="000D4D17" w:rsidRDefault="000D4D17" w:rsidP="000D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 - Svim kandidatima -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B2279" w:rsidRDefault="004B2279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Predmet: Obavijest o izboru kandidata nakon provedenog natječajnog postupka </w:t>
      </w:r>
      <w:r w:rsidR="00EA41C5">
        <w:rPr>
          <w:rFonts w:ascii="Times New Roman" w:eastAsia="Times New Roman" w:hAnsi="Times New Roman" w:cs="Times New Roman"/>
          <w:lang w:eastAsia="hr-HR"/>
        </w:rPr>
        <w:t>za</w:t>
      </w:r>
      <w:r w:rsidR="00374F2E">
        <w:rPr>
          <w:rFonts w:ascii="Times New Roman" w:eastAsia="Times New Roman" w:hAnsi="Times New Roman" w:cs="Times New Roman"/>
          <w:lang w:eastAsia="hr-HR"/>
        </w:rPr>
        <w:t xml:space="preserve"> stručnog suradnika-psihologa kroz mjeru HZZ-a „Stjecanje prvog radnog iskustva/pripravništva“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 xml:space="preserve">Poštovana/i, 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2142B2" w:rsidP="002142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temeljem 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raspisanog Natječaja</w:t>
      </w:r>
      <w:r w:rsidR="00482B44">
        <w:rPr>
          <w:rFonts w:ascii="Times New Roman" w:eastAsia="Times New Roman" w:hAnsi="Times New Roman" w:cs="Times New Roman"/>
          <w:lang w:eastAsia="hr-HR"/>
        </w:rPr>
        <w:t xml:space="preserve"> </w:t>
      </w:r>
      <w:r w:rsidR="00991D15">
        <w:rPr>
          <w:rFonts w:ascii="Times New Roman" w:eastAsia="Times New Roman" w:hAnsi="Times New Roman" w:cs="Times New Roman"/>
          <w:lang w:eastAsia="hr-HR"/>
        </w:rPr>
        <w:t xml:space="preserve">od 14. 10. 2022. </w:t>
      </w:r>
      <w:r w:rsidR="00482B44">
        <w:rPr>
          <w:rFonts w:ascii="Times New Roman" w:eastAsia="Times New Roman" w:hAnsi="Times New Roman" w:cs="Times New Roman"/>
          <w:lang w:eastAsia="hr-HR"/>
        </w:rPr>
        <w:t>objavljenog na mrežnoj stranici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i Oglasnoj ploči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Hrvatskoga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zavoda za zapošljavanje i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na mrežnoj stranici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i Oglasnoj ploči Škole, te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nakon</w:t>
      </w:r>
      <w:r w:rsidR="00482B44" w:rsidRPr="00482B44">
        <w:rPr>
          <w:rFonts w:ascii="Times New Roman" w:eastAsia="Times New Roman" w:hAnsi="Times New Roman" w:cs="Times New Roman"/>
          <w:lang w:eastAsia="hr-HR"/>
        </w:rPr>
        <w:t xml:space="preserve"> provedenog postupka 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vrednovanja kandid</w:t>
      </w:r>
      <w:r>
        <w:rPr>
          <w:rFonts w:ascii="Times New Roman" w:eastAsia="Times New Roman" w:hAnsi="Times New Roman" w:cs="Times New Roman"/>
          <w:lang w:eastAsia="hr-HR"/>
        </w:rPr>
        <w:t>ata putem razgovora/intervjua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 xml:space="preserve"> i uz dobivenu prethodnu suglasnost Školskog odbora, ravnateljica Škole je </w:t>
      </w:r>
      <w:r w:rsidR="00482B44">
        <w:rPr>
          <w:rFonts w:ascii="Times New Roman" w:eastAsia="Times New Roman" w:hAnsi="Times New Roman" w:cs="Times New Roman"/>
          <w:lang w:eastAsia="hr-HR"/>
        </w:rPr>
        <w:t>donijela O</w:t>
      </w:r>
      <w:r w:rsidR="00991D15">
        <w:rPr>
          <w:rFonts w:ascii="Times New Roman" w:eastAsia="Times New Roman" w:hAnsi="Times New Roman" w:cs="Times New Roman"/>
          <w:lang w:eastAsia="hr-HR"/>
        </w:rPr>
        <w:t>dluku da se za stručnog suradnika-psihologa kroz mjeru HZZ-a „Stjecanje prvog radnog iskustva/pripravništva“ primi</w:t>
      </w:r>
      <w:r w:rsidR="00EA41C5">
        <w:rPr>
          <w:rFonts w:ascii="Times New Roman" w:eastAsia="Times New Roman" w:hAnsi="Times New Roman" w:cs="Times New Roman"/>
          <w:lang w:eastAsia="hr-HR"/>
        </w:rPr>
        <w:t>:</w:t>
      </w:r>
    </w:p>
    <w:p w:rsidR="000D4D17" w:rsidRPr="000D4D17" w:rsidRDefault="000D4D17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7FFC" w:rsidRPr="002B783A" w:rsidRDefault="00AD7FFC" w:rsidP="007F1A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972" w:rsidRPr="00D52972" w:rsidRDefault="00991D15" w:rsidP="00D5297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Antonia Jelinić, magistra psihologije, s prebivalištem u Zadru, na određeno vrijeme od 12 mjeseci na puno radno vrijeme.</w:t>
      </w:r>
    </w:p>
    <w:p w:rsidR="000D4D17" w:rsidRPr="000D4D17" w:rsidRDefault="00482B44" w:rsidP="000D4D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>vim kandidatima</w:t>
      </w:r>
      <w:r>
        <w:rPr>
          <w:rFonts w:ascii="Times New Roman" w:eastAsia="Times New Roman" w:hAnsi="Times New Roman" w:cs="Times New Roman"/>
          <w:lang w:eastAsia="hr-HR"/>
        </w:rPr>
        <w:t xml:space="preserve"> zahvaljujemo  na  prijavi</w:t>
      </w:r>
      <w:r w:rsidR="000D4D17" w:rsidRPr="000D4D17">
        <w:rPr>
          <w:rFonts w:ascii="Times New Roman" w:eastAsia="Times New Roman" w:hAnsi="Times New Roman" w:cs="Times New Roman"/>
          <w:lang w:eastAsia="hr-HR"/>
        </w:rPr>
        <w:t>.</w:t>
      </w:r>
    </w:p>
    <w:p w:rsidR="00482B44" w:rsidRPr="000D4D17" w:rsidRDefault="00482B44" w:rsidP="002B7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4D17" w:rsidRPr="000D4D17" w:rsidRDefault="000D4D17" w:rsidP="000D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D4D17">
        <w:rPr>
          <w:rFonts w:ascii="Times New Roman" w:eastAsia="Times New Roman" w:hAnsi="Times New Roman" w:cs="Times New Roman"/>
          <w:lang w:eastAsia="hr-HR"/>
        </w:rPr>
        <w:t>Objavom rezultata Natječaja na web stranici Škole smatra se da su svi kandidati obaviješteni o rezultatima Natječaja.</w:t>
      </w:r>
    </w:p>
    <w:p w:rsidR="000D4D17" w:rsidRPr="000D4D17" w:rsidRDefault="000D4D17" w:rsidP="000D4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D4D17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DC0983" w:rsidRDefault="00DC0983"/>
    <w:sectPr w:rsidR="00DC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865"/>
    <w:multiLevelType w:val="hybridMultilevel"/>
    <w:tmpl w:val="089A46B0"/>
    <w:lvl w:ilvl="0" w:tplc="51F81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54876"/>
    <w:multiLevelType w:val="hybridMultilevel"/>
    <w:tmpl w:val="71BCCB82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6F0835"/>
    <w:multiLevelType w:val="hybridMultilevel"/>
    <w:tmpl w:val="3CA268F8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A2117D"/>
    <w:multiLevelType w:val="hybridMultilevel"/>
    <w:tmpl w:val="126029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17"/>
    <w:rsid w:val="000D4D17"/>
    <w:rsid w:val="002142B2"/>
    <w:rsid w:val="002B783A"/>
    <w:rsid w:val="00374F2E"/>
    <w:rsid w:val="00482B44"/>
    <w:rsid w:val="004B2279"/>
    <w:rsid w:val="005D40B4"/>
    <w:rsid w:val="007F1A15"/>
    <w:rsid w:val="00991D15"/>
    <w:rsid w:val="00AD7FFC"/>
    <w:rsid w:val="00D52972"/>
    <w:rsid w:val="00DC0983"/>
    <w:rsid w:val="00EA41C5"/>
    <w:rsid w:val="00F856C8"/>
    <w:rsid w:val="00F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D679"/>
  <w15:chartTrackingRefBased/>
  <w15:docId w15:val="{E4D956C4-12AF-4619-927A-D77DBA94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42B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18</cp:revision>
  <dcterms:created xsi:type="dcterms:W3CDTF">2020-01-07T14:18:00Z</dcterms:created>
  <dcterms:modified xsi:type="dcterms:W3CDTF">2022-11-07T08:26:00Z</dcterms:modified>
</cp:coreProperties>
</file>